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544.0" w:type="dxa"/>
        <w:jc w:val="center"/>
        <w:tblLayout w:type="fixed"/>
        <w:tblLook w:val="0000"/>
      </w:tblPr>
      <w:tblGrid>
        <w:gridCol w:w="1433"/>
        <w:gridCol w:w="2356"/>
        <w:gridCol w:w="6755"/>
        <w:tblGridChange w:id="0">
          <w:tblGrid>
            <w:gridCol w:w="1433"/>
            <w:gridCol w:w="2356"/>
            <w:gridCol w:w="675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SUBSECRETARÍA DE INFRAESTRUCTURA DEPORTIVA Y RECREATIVA</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como profesional especializado en la Secretaría del Deporte y la Recreación del proyecto denominado Conservación de la infraestructura deportiva y recreativa del distrito especial de Santiago de Cali BP – 26005399 </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4162.010.26.1.4738-2025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Angie Valeria Pineda Ramírez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1.144.184.697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$12.014.000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14/nov/2025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rtl w:val="0"/>
              </w:rPr>
              <w:t xml:space="preserve">Forma de pago: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$ 2.410.000</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4632168191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9994817430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SOI</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26/nov/2025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Diciembre/2025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INFORME CONSOLIDADO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873"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1.Realizar el proceso de formulación y/o modificaciones presupuestales a los proyectos de inversión, diligenciamiento, cargue y/o ajuste de la información de los proyectos en las herramientas, instrumentos y/o plataformas dispuestas para tal fin por la Administración Distrital y/o el Gobierno Nacional.</w:t>
            </w:r>
          </w:p>
          <w:tbl>
            <w:tblPr>
              <w:tblStyle w:val="Table3"/>
              <w:tblW w:w="3203.0" w:type="dxa"/>
              <w:jc w:val="left"/>
              <w:tblBorders>
                <w:top w:color="000000" w:space="0" w:sz="0" w:val="nil"/>
                <w:left w:color="000000" w:space="0" w:sz="0" w:val="nil"/>
                <w:bottom w:color="000000" w:space="0" w:sz="0" w:val="nil"/>
                <w:right w:color="000000" w:space="0" w:sz="0" w:val="nil"/>
              </w:tblBorders>
              <w:tblLayout w:type="fixed"/>
              <w:tblLook w:val="0000"/>
            </w:tblPr>
            <w:tblGrid>
              <w:gridCol w:w="3203"/>
              <w:tblGridChange w:id="0">
                <w:tblGrid>
                  <w:gridCol w:w="3203"/>
                </w:tblGrid>
              </w:tblGridChange>
            </w:tblGrid>
            <w:tr>
              <w:trPr>
                <w:cantSplit w:val="0"/>
                <w:trHeight w:val="1078" w:hRule="atLeast"/>
                <w:tblHeader w:val="0"/>
              </w:trPr>
              <w:tc>
                <w:tcPr/>
                <w:p w:rsidR="00000000" w:rsidDel="00000000" w:rsidP="00000000" w:rsidRDefault="00000000" w:rsidRPr="00000000" w14:paraId="00000043">
                  <w:pPr>
                    <w:widowControl w:val="1"/>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Facilitar a los equipos del organismo y/o grupos de valor para ampliar, divulgar, corregir o mejorar la información de los procesos del Banco de Proyectos. </w:t>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Participar en la Mesa Interdisciplinaria de Trabajo para el análisis de la base de datos de infraestructura deportiva de la ciudad. </w:t>
            </w:r>
          </w:p>
          <w:p w:rsidR="00000000" w:rsidDel="00000000" w:rsidP="00000000" w:rsidRDefault="00000000" w:rsidRPr="00000000" w14:paraId="00000082">
            <w:pP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rPr>
                <w:rFonts w:ascii="Arial" w:cs="Arial" w:eastAsia="Arial" w:hAnsi="Arial"/>
                <w:color w:val="000000"/>
              </w:rPr>
            </w:pPr>
            <w:r w:rsidDel="00000000" w:rsidR="00000000" w:rsidRPr="00000000">
              <w:rPr>
                <w:rtl w:val="0"/>
              </w:rPr>
            </w:r>
          </w:p>
          <w:p w:rsidR="00000000" w:rsidDel="00000000" w:rsidP="00000000" w:rsidRDefault="00000000" w:rsidRPr="00000000" w14:paraId="00000086">
            <w:pP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Las demás que le sean asignadas en desarrollo del objeto contractual. </w:t>
            </w:r>
          </w:p>
          <w:p w:rsidR="00000000" w:rsidDel="00000000" w:rsidP="00000000" w:rsidRDefault="00000000" w:rsidRPr="00000000" w14:paraId="0000008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A">
            <w:pP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rPr>
                <w:rFonts w:ascii="Arial" w:cs="Arial" w:eastAsia="Arial" w:hAnsi="Arial"/>
                <w:color w:val="000000"/>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rPr>
                <w:rFonts w:ascii="Arial" w:cs="Arial" w:eastAsia="Arial" w:hAnsi="Arial"/>
                <w:color w:val="000000"/>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1.1</w:t>
            </w:r>
            <w:r w:rsidDel="00000000" w:rsidR="00000000" w:rsidRPr="00000000">
              <w:rPr>
                <w:rFonts w:ascii="Arial" w:cs="Arial" w:eastAsia="Arial" w:hAnsi="Arial"/>
                <w:rtl w:val="0"/>
              </w:rPr>
              <w:t xml:space="preserve">Realicé proceso de ajustes de proyectos en la Plataforma Integrada de Inversión Pública del Departamento Nacional de Planeación, conforme a las adiciones presupuestales del Sistema General de Participaciones del Propósito General Deporte y Recreación. </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De los proyectos SDR:</w:t>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BP-26005288 Apoyo a la iniciación y formación deportiva en Santiago de Cali </w:t>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 BP-26005304 Apoyo a eventos deportivos, recreativos, de actividad física y de empoderamiento femenino, local, nacional e internacional en Santiago de Cali.</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5">
            <w:pPr>
              <w:jc w:val="both"/>
              <w:rPr>
                <w:rFonts w:ascii="Arial" w:cs="Arial" w:eastAsia="Arial" w:hAnsi="Arial"/>
              </w:rPr>
            </w:pPr>
            <w:r w:rsidDel="00000000" w:rsidR="00000000" w:rsidRPr="00000000">
              <w:rPr>
                <w:rFonts w:ascii="Arial" w:cs="Arial" w:eastAsia="Arial" w:hAnsi="Arial"/>
                <w:rtl w:val="0"/>
              </w:rPr>
              <w:t xml:space="preserve">1.2Realicé modificaciones presupuestales a proyectos de inversión de la Secretaría del Deporte y la Recreación, con el objetivo de cumplir con los objetivos estratégicos y misionales del organismo. </w:t>
            </w:r>
          </w:p>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De los proyectos que se relacionan a continuación:</w:t>
            </w:r>
          </w:p>
          <w:p w:rsidR="00000000" w:rsidDel="00000000" w:rsidP="00000000" w:rsidRDefault="00000000" w:rsidRPr="00000000" w14:paraId="000000A8">
            <w:pP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rPr>
            </w:pPr>
            <w:r w:rsidDel="00000000" w:rsidR="00000000" w:rsidRPr="00000000">
              <w:rPr>
                <w:rFonts w:ascii="Arial" w:cs="Arial" w:eastAsia="Arial" w:hAnsi="Arial"/>
                <w:rtl w:val="0"/>
              </w:rPr>
              <w:t xml:space="preserve">Modificación: Traslado Presupuestal:</w:t>
            </w:r>
          </w:p>
          <w:p w:rsidR="00000000" w:rsidDel="00000000" w:rsidP="00000000" w:rsidRDefault="00000000" w:rsidRPr="00000000" w14:paraId="000000AA">
            <w:pPr>
              <w:rPr>
                <w:rFonts w:ascii="Arial" w:cs="Arial" w:eastAsia="Arial" w:hAnsi="Arial"/>
              </w:rPr>
            </w:pPr>
            <w:r w:rsidDel="00000000" w:rsidR="00000000" w:rsidRPr="00000000">
              <w:rPr>
                <w:rtl w:val="0"/>
              </w:rPr>
            </w:r>
          </w:p>
          <w:p w:rsidR="00000000" w:rsidDel="00000000" w:rsidP="00000000" w:rsidRDefault="00000000" w:rsidRPr="00000000" w14:paraId="000000AB">
            <w:pPr>
              <w:rPr>
                <w:rFonts w:ascii="Arial" w:cs="Arial" w:eastAsia="Arial" w:hAnsi="Arial"/>
              </w:rPr>
            </w:pPr>
            <w:r w:rsidDel="00000000" w:rsidR="00000000" w:rsidRPr="00000000">
              <w:rPr>
                <w:rFonts w:ascii="Arial" w:cs="Arial" w:eastAsia="Arial" w:hAnsi="Arial"/>
                <w:rtl w:val="0"/>
              </w:rPr>
              <w:t xml:space="preserve">Origen: </w:t>
            </w:r>
          </w:p>
          <w:p w:rsidR="00000000" w:rsidDel="00000000" w:rsidP="00000000" w:rsidRDefault="00000000" w:rsidRPr="00000000" w14:paraId="000000AC">
            <w:pPr>
              <w:rPr>
                <w:rFonts w:ascii="Arial" w:cs="Arial" w:eastAsia="Arial" w:hAnsi="Arial"/>
              </w:rPr>
            </w:pPr>
            <w:r w:rsidDel="00000000" w:rsidR="00000000" w:rsidRPr="00000000">
              <w:rPr>
                <w:rtl w:val="0"/>
              </w:rPr>
            </w:r>
          </w:p>
          <w:p w:rsidR="00000000" w:rsidDel="00000000" w:rsidP="00000000" w:rsidRDefault="00000000" w:rsidRPr="00000000" w14:paraId="000000AD">
            <w:pPr>
              <w:rPr>
                <w:rFonts w:ascii="Arial" w:cs="Arial" w:eastAsia="Arial" w:hAnsi="Arial"/>
              </w:rPr>
            </w:pPr>
            <w:r w:rsidDel="00000000" w:rsidR="00000000" w:rsidRPr="00000000">
              <w:rPr>
                <w:rFonts w:ascii="Arial" w:cs="Arial" w:eastAsia="Arial" w:hAnsi="Arial"/>
                <w:rtl w:val="0"/>
              </w:rPr>
              <w:t xml:space="preserve">BP-26005285 - Fortalecimiento al desarrollo deportivo de clubes y deportistas de Santiago de Cali </w:t>
            </w:r>
          </w:p>
          <w:p w:rsidR="00000000" w:rsidDel="00000000" w:rsidP="00000000" w:rsidRDefault="00000000" w:rsidRPr="00000000" w14:paraId="000000AE">
            <w:pPr>
              <w:rPr>
                <w:rFonts w:ascii="Arial" w:cs="Arial" w:eastAsia="Arial" w:hAnsi="Arial"/>
              </w:rPr>
            </w:pPr>
            <w:r w:rsidDel="00000000" w:rsidR="00000000" w:rsidRPr="00000000">
              <w:rPr>
                <w:rtl w:val="0"/>
              </w:rPr>
            </w:r>
          </w:p>
          <w:p w:rsidR="00000000" w:rsidDel="00000000" w:rsidP="00000000" w:rsidRDefault="00000000" w:rsidRPr="00000000" w14:paraId="000000AF">
            <w:pPr>
              <w:rPr>
                <w:rFonts w:ascii="Arial" w:cs="Arial" w:eastAsia="Arial" w:hAnsi="Arial"/>
              </w:rPr>
            </w:pPr>
            <w:r w:rsidDel="00000000" w:rsidR="00000000" w:rsidRPr="00000000">
              <w:rPr>
                <w:rFonts w:ascii="Arial" w:cs="Arial" w:eastAsia="Arial" w:hAnsi="Arial"/>
                <w:rtl w:val="0"/>
              </w:rPr>
              <w:t xml:space="preserve">Modificación:  Cambio de POSPRE y Cambio de CP – AA:</w:t>
            </w:r>
          </w:p>
          <w:p w:rsidR="00000000" w:rsidDel="00000000" w:rsidP="00000000" w:rsidRDefault="00000000" w:rsidRPr="00000000" w14:paraId="000000B0">
            <w:pPr>
              <w:rPr>
                <w:rFonts w:ascii="Arial" w:cs="Arial" w:eastAsia="Arial" w:hAnsi="Arial"/>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BP-26005288 - Apoyo a la iniciación y formación deportiva en Santiago de Cali </w:t>
            </w:r>
          </w:p>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w:t>
            </w:r>
          </w:p>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1.1Realicé</w:t>
            </w:r>
            <w:r w:rsidDel="00000000" w:rsidR="00000000" w:rsidRPr="00000000">
              <w:rPr>
                <w:rFonts w:ascii="Arial" w:cs="Arial" w:eastAsia="Arial" w:hAnsi="Arial"/>
                <w:rtl w:val="0"/>
              </w:rPr>
              <w:t xml:space="preserve"> trámites presupuestales de la Secretaría del Deporte y la Recreación </w:t>
            </w:r>
            <w:r w:rsidDel="00000000" w:rsidR="00000000" w:rsidRPr="00000000">
              <w:rPr>
                <w:rFonts w:ascii="Arial" w:cs="Arial" w:eastAsia="Arial" w:hAnsi="Arial"/>
                <w:color w:val="000000"/>
                <w:rtl w:val="0"/>
              </w:rPr>
              <w:t xml:space="preserve">en la Plataforma Integrada de Inversión Pública, enviados por el Departamento Administrativo de Planeación Distrital. </w:t>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1</w:t>
            </w:r>
            <w:r w:rsidDel="00000000" w:rsidR="00000000" w:rsidRPr="00000000">
              <w:rPr>
                <w:rFonts w:ascii="Arial" w:cs="Arial" w:eastAsia="Arial" w:hAnsi="Arial"/>
                <w:color w:val="000000"/>
                <w:rtl w:val="0"/>
              </w:rPr>
              <w:t xml:space="preserve">Realicé </w:t>
            </w:r>
            <w:r w:rsidDel="00000000" w:rsidR="00000000" w:rsidRPr="00000000">
              <w:rPr>
                <w:rFonts w:ascii="Arial" w:cs="Arial" w:eastAsia="Arial" w:hAnsi="Arial"/>
                <w:rtl w:val="0"/>
              </w:rPr>
              <w:t xml:space="preserve">adición presupuestal a proyecto de inversión de la Secretaría del Deporte y la Recreación”, conforme a los lineamientos del Departamento Administrativo de Planeación Distrital, con el propósito de fortalecer y mantener los procesos de iniciación y formación deportiva</w:t>
            </w:r>
          </w:p>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B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Del proyecto “Apoyo a la iniciación y formación deportiva en Santiago de Cali”.</w:t>
            </w:r>
          </w:p>
          <w:p w:rsidR="00000000" w:rsidDel="00000000" w:rsidP="00000000" w:rsidRDefault="00000000" w:rsidRPr="00000000" w14:paraId="000000B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BD">
            <w:pPr>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2.1Participé en una reunión con el equipo de la </w:t>
            </w:r>
            <w:r w:rsidDel="00000000" w:rsidR="00000000" w:rsidRPr="00000000">
              <w:rPr>
                <w:rFonts w:ascii="Arial" w:cs="Arial" w:eastAsia="Arial" w:hAnsi="Arial"/>
                <w:rtl w:val="0"/>
              </w:rPr>
              <w:t xml:space="preserve">Subsecretaría de Infraestructura Deportiva y Recreativa</w:t>
            </w:r>
            <w:r w:rsidDel="00000000" w:rsidR="00000000" w:rsidRPr="00000000">
              <w:rPr>
                <w:rFonts w:ascii="Arial" w:cs="Arial" w:eastAsia="Arial" w:hAnsi="Arial"/>
                <w:color w:val="000000"/>
                <w:rtl w:val="0"/>
              </w:rPr>
              <w:t xml:space="preserve">, en la cual se brindó retroalimentación sobre la presentación de modificaciones a proyectos de inversión en relación con los lineamientos del Departamento Administrativo de Planeación Distrital. </w:t>
            </w:r>
          </w:p>
          <w:p w:rsidR="00000000" w:rsidDel="00000000" w:rsidP="00000000" w:rsidRDefault="00000000" w:rsidRPr="00000000" w14:paraId="000000C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w:t>
            </w:r>
          </w:p>
          <w:p w:rsidR="00000000" w:rsidDel="00000000" w:rsidP="00000000" w:rsidRDefault="00000000" w:rsidRPr="00000000" w14:paraId="000000C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2.1P</w:t>
            </w:r>
            <w:r w:rsidDel="00000000" w:rsidR="00000000" w:rsidRPr="00000000">
              <w:rPr>
                <w:rFonts w:ascii="Arial" w:cs="Arial" w:eastAsia="Arial" w:hAnsi="Arial"/>
                <w:rtl w:val="0"/>
              </w:rPr>
              <w:t xml:space="preserve">articipé en la reunión de socialización de los proyectos de inversión del Plan Operativo Anual de Inversiones (P.O.A.I.) 2026, correspondientes a la Subsecretaría de Infraestructura Deportiva y Recreativa, con el fin de garantizar la transparencia en la gestión pública, promover la participación de los actores involucrados y asegurar que las iniciativas propuestas respondan a las necesidades reales de la comunidad, permitiendo así una adecuada planificación, una articulación institucional efectiva y una óptima utilización de los recursos destinados al desarrollo deportivo y recreativo.</w:t>
            </w:r>
          </w:p>
          <w:p w:rsidR="00000000" w:rsidDel="00000000" w:rsidP="00000000" w:rsidRDefault="00000000" w:rsidRPr="00000000" w14:paraId="000000C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 Socialicé los proyectos que tienen como fuente de financiación los recursos de empréstito ubicándolos espacialmente en las comunas y corregimientos priorizados diferenciando su alcance: adecuación, construcción o mantenimiento para el análisis de la base de datos de infraestructura deportiva de la ciudad.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ahhefddmid1v" w:id="0"/>
            <w:bookmarkEnd w:id="0"/>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4.1Elaboré matriz de las metas correspondientes a la vigencia 2025 de los proyectos de la Secretaría del Deporte y la Recreación, con el fin de identificar cuáles deben ser reprogramadas y definir el alcance de cada una de las metas que deberán ajustarse para la vigencia 2026, en el marco del Plan Indicativo del Plan de Desarrollo “Cali, Capital Pacífica de Colombia”. Este análisis permitirá asegurar el cumplimiento integral de las metas establecidas por el organismo para el cuatrienio.</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 Actualicé la matriz de seguimiento correspondiente a los trámites presupuestales de la Plataforma Integrada de Inversión Pública, los cuales están pendientes de remisión por el Departamento Administrativo de Hacienda.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jc w:val="both"/>
              <w:rPr>
                <w:rFonts w:ascii="Arial" w:cs="Arial" w:eastAsia="Arial" w:hAnsi="Arial"/>
              </w:rPr>
            </w:pPr>
            <w:hyperlink r:id="rId6">
              <w:r w:rsidDel="00000000" w:rsidR="00000000" w:rsidRPr="00000000">
                <w:rPr>
                  <w:rFonts w:ascii="Arial" w:cs="Arial" w:eastAsia="Arial" w:hAnsi="Arial"/>
                  <w:color w:val="0563c1"/>
                  <w:u w:val="single"/>
                  <w:rtl w:val="0"/>
                </w:rPr>
                <w:t xml:space="preserve">https://drive.google.com/drive/folders/1ZPCfPMXMJepDOoFrn-Kr8i5oAVFrULn9</w:t>
              </w:r>
            </w:hyperlink>
            <w:r w:rsidDel="00000000" w:rsidR="00000000" w:rsidRPr="00000000">
              <w:rPr>
                <w:rFonts w:ascii="Arial" w:cs="Arial" w:eastAsia="Arial" w:hAnsi="Arial"/>
                <w:rtl w:val="0"/>
              </w:rPr>
              <w:t xml:space="preserve">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1270</wp:posOffset>
                  </wp:positionH>
                  <wp:positionV relativeFrom="paragraph">
                    <wp:posOffset>-104138</wp:posOffset>
                  </wp:positionV>
                  <wp:extent cx="1335405" cy="351155"/>
                  <wp:effectExtent b="0" l="0" r="0" t="0"/>
                  <wp:wrapNone/>
                  <wp:docPr id="1" name="image1.jpg"/>
                  <a:graphic>
                    <a:graphicData uri="http://schemas.openxmlformats.org/drawingml/2006/picture">
                      <pic:pic>
                        <pic:nvPicPr>
                          <pic:cNvPr id="0" name="image1.jpg"/>
                          <pic:cNvPicPr preferRelativeResize="0"/>
                        </pic:nvPicPr>
                        <pic:blipFill>
                          <a:blip r:embed="rId7"/>
                          <a:srcRect b="25372" l="0" r="52896" t="37072"/>
                          <a:stretch>
                            <a:fillRect/>
                          </a:stretch>
                        </pic:blipFill>
                        <pic:spPr>
                          <a:xfrm>
                            <a:off x="0" y="0"/>
                            <a:ext cx="1335405" cy="35115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w:t>
            </w:r>
            <w:r w:rsidDel="00000000" w:rsidR="00000000" w:rsidRPr="00000000">
              <w:rPr>
                <w:rFonts w:ascii="Arial" w:cs="Arial" w:eastAsia="Arial" w:hAnsi="Arial"/>
                <w:rtl w:val="0"/>
              </w:rPr>
              <w:t xml:space="preserv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ic/2025</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drive.google.com/drive/folders/1ZPCfPMXMJepDOoFrn-Kr8i5oAVFrULn9" TargetMode="Externa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